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B86" w:rsidRPr="006A3DB0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Приложение 6</w:t>
      </w:r>
    </w:p>
    <w:p w:rsidR="00C31B86" w:rsidRPr="00465755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к извещению 1</w:t>
      </w:r>
    </w:p>
    <w:p w:rsidR="00C31B86" w:rsidRDefault="00C31B86" w:rsidP="00C31B86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00000"/>
          <w:sz w:val="50"/>
          <w:szCs w:val="50"/>
        </w:rPr>
      </w:pPr>
      <w:r w:rsidRPr="006A3DB0">
        <w:rPr>
          <w:rFonts w:ascii="Times New Roman" w:hAnsi="Times New Roman" w:cs="Times New Roman"/>
          <w:color w:val="000000"/>
          <w:sz w:val="50"/>
          <w:szCs w:val="50"/>
        </w:rPr>
        <w:t>Опись документов, представляемых для участия в Конкурсе</w:t>
      </w:r>
    </w:p>
    <w:p w:rsidR="00C31B86" w:rsidRPr="00FC6B1E" w:rsidRDefault="00C31B86" w:rsidP="00C31B86"/>
    <w:p w:rsidR="00C31B86" w:rsidRPr="006A3DB0" w:rsidRDefault="00C31B86" w:rsidP="00C31B8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Организация _________________________________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6988"/>
        <w:gridCol w:w="1543"/>
      </w:tblGrid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№ п\п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Кол-во страниц</w:t>
            </w: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Заявка на участие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Копия свидетельства о государственной регистрации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Копия устава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Копия свидетельства о постановке на учет в налоговом органе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Конкурсная социальная программа (проект)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Коды ОКВЭД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C31B86" w:rsidRPr="006A3DB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6A3DB0">
              <w:rPr>
                <w:color w:val="000000"/>
                <w:sz w:val="21"/>
                <w:szCs w:val="21"/>
              </w:rPr>
              <w:t>Анкета для участия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31B86" w:rsidRPr="006A3DB0" w:rsidRDefault="00C31B86" w:rsidP="002A2A7D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C31B86" w:rsidRDefault="00C31B86" w:rsidP="00C31B86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776663" w:rsidRDefault="00776663">
      <w:bookmarkStart w:id="0" w:name="_GoBack"/>
      <w:bookmarkEnd w:id="0"/>
    </w:p>
    <w:sectPr w:rsidR="00776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95B"/>
    <w:rsid w:val="00776663"/>
    <w:rsid w:val="007E595B"/>
    <w:rsid w:val="00C3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FBCDE-E1F0-452B-9E50-324956D6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B86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C31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1B8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C31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2</cp:revision>
  <dcterms:created xsi:type="dcterms:W3CDTF">2026-10-09T11:00:00Z</dcterms:created>
  <dcterms:modified xsi:type="dcterms:W3CDTF">2026-10-09T11:00:00Z</dcterms:modified>
</cp:coreProperties>
</file>