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jpg" ContentType="image/jpeg"/>
  <Override PartName="/word/media/rId23.jpg" ContentType="image/jpeg"/>
  <Override PartName="/word/media/rId26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1" w:name="X3bc037cbe2e5f7eb3f97ab61d4f39c82488d05b"/>
    <w:p>
      <w:pPr>
        <w:pStyle w:val="Heading3"/>
      </w:pPr>
      <w:r>
        <w:t xml:space="preserve">Веселимся мы, играем и нисколько не скучаем</w:t>
      </w:r>
    </w:p>
    <w:p>
      <w:pPr>
        <w:pStyle w:val="FirstParagraph"/>
      </w:pPr>
      <w:r>
        <w:t xml:space="preserve">04.12.2020</w:t>
      </w:r>
    </w:p>
    <w:p>
      <w:pPr>
        <w:pStyle w:val="BodyText"/>
      </w:pPr>
      <w:r>
        <w:t xml:space="preserve">«Если вы хотите узнать душу народа, приглядитесь, как и во что играют дети» - гласит народная мудрость.</w:t>
      </w:r>
    </w:p>
    <w:p>
      <w:pPr>
        <w:pStyle w:val="BodyText"/>
      </w:pPr>
      <w:r>
        <w:t xml:space="preserve">На протяжении многих столетий русские народные игры были частью как повседневной жизни, так и обязательными на любом празднике. Народные игры и забавы доставляют и взрослым, и детям большое удовольствие, заставляют много двигаться и обучают ловкости, смелости, доброте, взаимовыручке. Нехитрые правила русских народных игр погружают не только в захватывающий мир детства, но и помогают понять, как жили и отдыхали на Руси.</w:t>
      </w:r>
    </w:p>
    <w:p>
      <w:pPr>
        <w:pStyle w:val="BodyText"/>
      </w:pPr>
      <w:r>
        <w:t xml:space="preserve">Вот и малыши ЦССВ «Центральный» познакомились с народными играми: «Хоровод», «Ручеек», «Жмурки», «Городки», «Карусель». Получили много радости, веселья, и в душе каждого ребенка проснулось его русское начало.</w:t>
      </w:r>
    </w:p>
    <w:p>
      <w:pPr>
        <w:pStyle w:val="BodyText"/>
      </w:pPr>
      <w:r>
        <w:t xml:space="preserve">А вы, дорогие мамы и папы, бабушки и дедушки, давно ли играли в народные игры со своими детьми?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veshnyaki.mos.ru/www/1%20(24)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veshnyaki.mos.ru/www/2%20(15)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veshnyaki.mos.ru/www/3%20(17)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9">
        <w:r>
          <w:rPr>
            <w:rStyle w:val="Hyperlink"/>
          </w:rPr>
          <w:t xml:space="preserve">http://veshnyaki.mos.ru/official/detail/9501183.html</w:t>
        </w:r>
      </w:hyperlink>
    </w:p>
    <w:p>
      <w:pPr>
        <w:pStyle w:val="BodyText"/>
      </w:pPr>
      <w:hyperlink r:id="rId30">
        <w:r>
          <w:rPr>
            <w:rStyle w:val="Hyperlink"/>
          </w:rPr>
          <w:t xml:space="preserve">Управа района Вешняки города Москвы</w:t>
        </w:r>
      </w:hyperlink>
    </w:p>
    <w:bookmarkEnd w:id="3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jpg" /><Relationship Type="http://schemas.openxmlformats.org/officeDocument/2006/relationships/image" Id="rId23" Target="media/rId23.jpg" /><Relationship Type="http://schemas.openxmlformats.org/officeDocument/2006/relationships/image" Id="rId26" Target="media/rId26.jpg" /><Relationship Type="http://schemas.openxmlformats.org/officeDocument/2006/relationships/hyperlink" Id="rId30" Target="http://veshnyaki.mos.ru" TargetMode="External" /><Relationship Type="http://schemas.openxmlformats.org/officeDocument/2006/relationships/hyperlink" Id="rId29" Target="http://veshnyaki.mos.ru/official/detail/9501183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0" Target="http://veshnyaki.mos.ru" TargetMode="External" /><Relationship Type="http://schemas.openxmlformats.org/officeDocument/2006/relationships/hyperlink" Id="rId29" Target="http://veshnyaki.mos.ru/official/detail/9501183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2024-08-31T22:34:23Z</dcterms:created>
  <dcterms:modified xsi:type="dcterms:W3CDTF">2024-08-31T22:34:23Z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