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835a06a13596e117613c08e480701478b51634"/>
    <w:p>
      <w:pPr>
        <w:pStyle w:val="Heading3"/>
      </w:pPr>
      <w:r>
        <w:t xml:space="preserve">Фестивали, мастер-классы и экскурсии ждут гостей столичных парков 19 и 20 июля</w:t>
      </w:r>
    </w:p>
    <w:p>
      <w:pPr>
        <w:pStyle w:val="FirstParagraph"/>
      </w:pPr>
      <w:r>
        <w:t xml:space="preserve">17.07.2025</w:t>
      </w:r>
    </w:p>
    <w:p>
      <w:pPr>
        <w:pStyle w:val="BodyText"/>
      </w:pPr>
      <w:r>
        <w:t xml:space="preserve">Узнать больше о латиноамериканской культуре, сыграть в шахматы, поучаствовать в «Забеге маяков» и научиться рисовать — в парках Москвы каждый найдет себе занятие по душе.</w:t>
      </w:r>
    </w:p>
    <w:p>
      <w:pPr>
        <w:pStyle w:val="BodyText"/>
      </w:pPr>
      <w:r>
        <w:t xml:space="preserve">На субботу и воскресенье, 19 и 20 июля, московские парки, подведомственные столичному Департаменту культуры, подготовили программу, которая будет интересна и детям, и взрослым. Они смогут, например, присоединиться к историческим экскурсиям, научиться собирать роботов и освоить зумбу, узнать о модных тенденциях и основах первой медицинской помощи, сыграть в гигантское домино или заняться йогой.</w:t>
      </w:r>
    </w:p>
    <w:bookmarkEnd w:id="20"/>
    <w:bookmarkStart w:id="22" w:name="X7fbebcb9c474d7d9925dd36204c0798a97707e4"/>
    <w:p>
      <w:pPr>
        <w:pStyle w:val="Heading2"/>
      </w:pPr>
      <w:r>
        <w:rPr>
          <w:bCs/>
          <w:b/>
        </w:rPr>
        <w:t xml:space="preserve">Парк Горького, сад имени Н.Э. Баумана и «Красная Пресня»</w:t>
      </w:r>
    </w:p>
    <w:p>
      <w:pPr>
        <w:pStyle w:val="FirstParagraph"/>
      </w:pPr>
      <w:r>
        <w:t xml:space="preserve">В субботу и воскресенье гости</w:t>
      </w:r>
      <w:r>
        <w:t xml:space="preserve"> </w:t>
      </w:r>
      <w:r>
        <w:rPr>
          <w:bCs/>
          <w:b/>
        </w:rPr>
        <w:t xml:space="preserve">сада имени Н.Э. Баумана</w:t>
      </w:r>
      <w:r>
        <w:t xml:space="preserve"> </w:t>
      </w:r>
      <w:r>
        <w:t xml:space="preserve">смогут стать участниками фестиваля моды и роста «Зеленый подиум». Он проводится уже в четвертый раз. Посетители увидят показы российских дизайнеров и перформансы с ожившими героями русской классики, а также познакомятся с экотрендами. Вход свободный (возрастное ограничение — 0+).</w:t>
      </w:r>
    </w:p>
    <w:p>
      <w:pPr>
        <w:pStyle w:val="BodyText"/>
      </w:pPr>
      <w:r>
        <w:t xml:space="preserve">В</w:t>
      </w:r>
      <w:r>
        <w:t xml:space="preserve"> </w:t>
      </w:r>
      <w:r>
        <w:rPr>
          <w:bCs/>
          <w:b/>
        </w:rPr>
        <w:t xml:space="preserve">Парке Горького</w:t>
      </w:r>
      <w:r>
        <w:t xml:space="preserve"> </w:t>
      </w:r>
      <w:r>
        <w:t xml:space="preserve">с 20 июля начинается цикл из шести открытых занятий по изучению иврита. Они будут проводиться по воскресеньям с 19:00 до 21:00. Организатор — благотворительный фонд «Гилель». Занятия бесплатные, однако нужна предварительная</w:t>
      </w:r>
      <w:r>
        <w:t xml:space="preserve"> </w:t>
      </w:r>
      <w:hyperlink r:id="rId21">
        <w:r>
          <w:rPr>
            <w:rStyle w:val="Hyperlink"/>
          </w:rPr>
          <w:t xml:space="preserve">регистрация</w:t>
        </w:r>
      </w:hyperlink>
      <w:r>
        <w:t xml:space="preserve">.</w:t>
      </w:r>
    </w:p>
    <w:p>
      <w:pPr>
        <w:pStyle w:val="BodyText"/>
      </w:pPr>
      <w:r>
        <w:t xml:space="preserve">Парк Горького также приглашает на караоке-вечер. Он пройдет 20 июля в рамках фестиваля «Парковая симфония». Спеть любимые хиты под живое сопровождение музыканта можно с 19:00 до 20:30.</w:t>
      </w:r>
    </w:p>
    <w:p>
      <w:pPr>
        <w:pStyle w:val="BodyText"/>
      </w:pPr>
      <w:r>
        <w:t xml:space="preserve">А в</w:t>
      </w:r>
      <w:r>
        <w:t xml:space="preserve"> </w:t>
      </w:r>
      <w:r>
        <w:rPr>
          <w:bCs/>
          <w:b/>
        </w:rPr>
        <w:t xml:space="preserve">парке «Красная Пресня»</w:t>
      </w:r>
      <w:r>
        <w:t xml:space="preserve"> </w:t>
      </w:r>
      <w:r>
        <w:t xml:space="preserve">19 июля на основной сцене в 18:00 начнется мастер-класс по брейк-дансу. Вход свободный. Сразу же после зажигательного брейка в 19:00 пройдет концерт живой музыки. Выступят лучшие музыканты столицы.</w:t>
      </w:r>
    </w:p>
    <w:bookmarkEnd w:id="22"/>
    <w:bookmarkStart w:id="24" w:name="X616536de377cdebd9213584a1a5f09174f0583d"/>
    <w:p>
      <w:pPr>
        <w:pStyle w:val="Heading2"/>
      </w:pPr>
      <w:r>
        <w:rPr>
          <w:bCs/>
          <w:b/>
        </w:rPr>
        <w:t xml:space="preserve">«Сокольники», «Терлецкая дубрава», Измайловский парк и «Радуга»</w:t>
      </w:r>
    </w:p>
    <w:p>
      <w:pPr>
        <w:pStyle w:val="FirstParagraph"/>
      </w:pPr>
      <w:r>
        <w:t xml:space="preserve">В</w:t>
      </w:r>
      <w:r>
        <w:t xml:space="preserve"> </w:t>
      </w:r>
      <w:r>
        <w:rPr>
          <w:bCs/>
          <w:b/>
        </w:rPr>
        <w:t xml:space="preserve">парке «Сокольники»</w:t>
      </w:r>
      <w:r>
        <w:t xml:space="preserve"> </w:t>
      </w:r>
      <w:r>
        <w:t xml:space="preserve">19 июля в 15:00 на поляне Песочной аллеи состоится мероприятие «День первой помощи». Участники узнают о техниках и методах оказания первой медицинской помощи в различных травмоопасных ситуациях. Вход свободный.</w:t>
      </w:r>
    </w:p>
    <w:p>
      <w:pPr>
        <w:pStyle w:val="BodyText"/>
      </w:pPr>
      <w:r>
        <w:t xml:space="preserve">В этот же день в Доме детского творчества в 13:00 начнется мастер-класс «Искусство публичных выступлений», где участников научат технике речи. А на хюгге-встрече в беседке в большом розарии в 15:00 гости парка создадут коллаж. Вход свободный.</w:t>
      </w:r>
    </w:p>
    <w:p>
      <w:pPr>
        <w:pStyle w:val="BodyText"/>
      </w:pPr>
      <w:r>
        <w:t xml:space="preserve">20 июля в 12:00 в парке состоится традиционный праздничный открытый турнир по шахматам — он проходит в «Сокольниках» с 1996 года, когда учредили Международный день шахмат. В турнире примут участие именитые мастера и ветераны шахматного движения парка. Он проводится для всех желающих. Вход свободный.</w:t>
      </w:r>
    </w:p>
    <w:p>
      <w:pPr>
        <w:pStyle w:val="BodyText"/>
      </w:pPr>
      <w:r>
        <w:t xml:space="preserve">В</w:t>
      </w:r>
      <w:r>
        <w:t xml:space="preserve"> </w:t>
      </w:r>
      <w:r>
        <w:rPr>
          <w:bCs/>
          <w:b/>
        </w:rPr>
        <w:t xml:space="preserve">зоне отдыха «Терлецкая дубрава»</w:t>
      </w:r>
      <w:r>
        <w:t xml:space="preserve"> </w:t>
      </w:r>
      <w:r>
        <w:t xml:space="preserve">19 июля с 11:00 до 14:00 пройдет мероприятие «Пленэрные каникулы». Дети старше девяти лет и взрослые смогут попробовать себя в написании пейзажей на свежем воздухе. А в воскресенье там же с 11:00 до 13:00 состоится очередная встреча в рамках проекта «Лето с пользой». Для гостей проведут мастер-класс по созданию флюгера. Вход на оба мероприятия свободный.</w:t>
      </w:r>
    </w:p>
    <w:p>
      <w:pPr>
        <w:pStyle w:val="BodyText"/>
      </w:pPr>
      <w:r>
        <w:t xml:space="preserve">На танцплощадке</w:t>
      </w:r>
      <w:r>
        <w:t xml:space="preserve"> </w:t>
      </w:r>
      <w:r>
        <w:rPr>
          <w:bCs/>
          <w:b/>
        </w:rPr>
        <w:t xml:space="preserve">Измайловского парка</w:t>
      </w:r>
      <w:r>
        <w:t xml:space="preserve"> </w:t>
      </w:r>
      <w:r>
        <w:t xml:space="preserve">в субботу с 13:00 до 15:30 гости смогут заняться йогой в стиле FYSM. Это современная методика хатха-йоги, адаптированная под потребности жителя мегаполиса. Приглашают всех желающих старше 14 лет. Нужна предварительная</w:t>
      </w:r>
      <w:r>
        <w:t xml:space="preserve"> </w:t>
      </w:r>
      <w:hyperlink r:id="rId23">
        <w:r>
          <w:rPr>
            <w:rStyle w:val="Hyperlink"/>
          </w:rPr>
          <w:t xml:space="preserve">регистрация</w:t>
        </w:r>
      </w:hyperlink>
      <w:r>
        <w:t xml:space="preserve">. С собой необходимо принести коврик.</w:t>
      </w:r>
    </w:p>
    <w:p>
      <w:pPr>
        <w:pStyle w:val="BodyText"/>
      </w:pPr>
      <w:r>
        <w:t xml:space="preserve">А в 16:00 в центральной части Измайловского парка пройдет экскурсия, посвященная его истории. Участие бесплатное, регистрация не требуется.</w:t>
      </w:r>
    </w:p>
    <w:p>
      <w:pPr>
        <w:pStyle w:val="BodyText"/>
      </w:pPr>
      <w:r>
        <w:t xml:space="preserve">В воскресенье, 20 июля, в</w:t>
      </w:r>
      <w:r>
        <w:t xml:space="preserve"> </w:t>
      </w:r>
      <w:r>
        <w:rPr>
          <w:bCs/>
          <w:b/>
        </w:rPr>
        <w:t xml:space="preserve">парке у прудов «Радуга»</w:t>
      </w:r>
      <w:r>
        <w:t xml:space="preserve"> </w:t>
      </w:r>
      <w:r>
        <w:t xml:space="preserve">с 13:00 до 18:00 состоится мероприятие «День гигантских игр». Участники смогут поиграть в дженгу, крестики-нолики, твистер и домино, но в гигантском формате, а также посетить мастер-классы и послушать музыку. Все игры бесплатны, регистрация не нужна.</w:t>
      </w:r>
    </w:p>
    <w:bookmarkEnd w:id="24"/>
    <w:bookmarkStart w:id="25" w:name="митино-северное-тушино-и-парк-фили"/>
    <w:p>
      <w:pPr>
        <w:pStyle w:val="Heading2"/>
      </w:pPr>
      <w:r>
        <w:rPr>
          <w:bCs/>
          <w:b/>
        </w:rPr>
        <w:t xml:space="preserve">«Митино», «Северное Тушино» и парк «Фили»</w:t>
      </w:r>
    </w:p>
    <w:p>
      <w:pPr>
        <w:pStyle w:val="FirstParagraph"/>
      </w:pPr>
      <w:r>
        <w:t xml:space="preserve">В многофункциональном выставочном центре</w:t>
      </w:r>
      <w:r>
        <w:t xml:space="preserve"> </w:t>
      </w:r>
      <w:r>
        <w:rPr>
          <w:bCs/>
          <w:b/>
        </w:rPr>
        <w:t xml:space="preserve">«Фили холл»</w:t>
      </w:r>
      <w:r>
        <w:t xml:space="preserve"> </w:t>
      </w:r>
      <w:r>
        <w:t xml:space="preserve">19 июля с 13:00 до 15:00 запланирована лекция «Японские фильмы о монстрах. Годзилла и другие». Гостям расскажут о том, во что верили японцы в древности и какое отражение эти суеверия получили в изобразительном искусстве и современной массовой культуре. Вход свободный (возрастное ограничение — 6+).</w:t>
      </w:r>
    </w:p>
    <w:p>
      <w:pPr>
        <w:pStyle w:val="BodyText"/>
      </w:pPr>
      <w:r>
        <w:t xml:space="preserve">В</w:t>
      </w:r>
      <w:r>
        <w:t xml:space="preserve"> </w:t>
      </w:r>
      <w:r>
        <w:rPr>
          <w:bCs/>
          <w:b/>
        </w:rPr>
        <w:t xml:space="preserve">парке «Северное Тушино»</w:t>
      </w:r>
      <w:r>
        <w:t xml:space="preserve"> </w:t>
      </w:r>
      <w:r>
        <w:t xml:space="preserve">19 июля пройдет выставка коллекции ретроавтомобилей отечественного автопрома. Осмотреть транспорт можно будет на протяжении всего дня. Вход бесплатный.</w:t>
      </w:r>
    </w:p>
    <w:p>
      <w:pPr>
        <w:pStyle w:val="BodyText"/>
      </w:pPr>
      <w:r>
        <w:t xml:space="preserve">В этот же день с 14:00 до 16:00 для любителей живописи в центре «Северное сияние» пройдет мастер-класс. Профессиональный художник научит участников занятия рисовать типичные атрибуты лета (возрастное ограничение — 6+).</w:t>
      </w:r>
    </w:p>
    <w:p>
      <w:pPr>
        <w:pStyle w:val="BodyText"/>
      </w:pPr>
      <w:r>
        <w:t xml:space="preserve">В воскресенье, 20 июля, с 11:00 до 13:00 все желающие смогут присоединиться к бесплатной открытой тренировке по суставной гимнастике, а с 13:00 до 14:00 — зарядке-закаливанию. С 13:00 до 14:00 в павильоне «Клуб развития и творчества» проведут мастер-класс «Море в ракушке». А в 14:00 начнется прогулка-беседа, посвященная Всемирному дню китов и дельфинов. Вход свободный (возрастное ограничение — 6+).</w:t>
      </w:r>
    </w:p>
    <w:p>
      <w:pPr>
        <w:pStyle w:val="BodyText"/>
      </w:pPr>
      <w:r>
        <w:t xml:space="preserve">В</w:t>
      </w:r>
      <w:r>
        <w:t xml:space="preserve"> </w:t>
      </w:r>
      <w:r>
        <w:rPr>
          <w:bCs/>
          <w:b/>
        </w:rPr>
        <w:t xml:space="preserve">филиале усадьбы Деда Мороза в ландшафтном парке «Митино»</w:t>
      </w:r>
      <w:r>
        <w:t xml:space="preserve"> </w:t>
      </w:r>
      <w:r>
        <w:t xml:space="preserve">в воскресенье с 12:00 до 15:00 пройдет мероприятие «Волшебные сказки Пушкина», посвященное творчеству классика. В программе — интерактивная игра «Лукоморье», чтение стихов и сказок великого русского поэта. Вход свободный.</w:t>
      </w:r>
    </w:p>
    <w:p>
      <w:pPr>
        <w:pStyle w:val="BodyText"/>
      </w:pPr>
      <w:r>
        <w:t xml:space="preserve">С 15:00 до 17:00 в павильоне книгообмена на фестивальной площади проведут мастер-класс по робототехнике. Юные посетители соберут и запрограммируют своего первого робота. Вход свободный. Приглашают гостей от семи лет.</w:t>
      </w:r>
    </w:p>
    <w:p>
      <w:pPr>
        <w:pStyle w:val="BodyText"/>
      </w:pPr>
      <w:r>
        <w:t xml:space="preserve">С 18 по 20 июля на фестивальной площади парка пройдет III фестиваль национальных пород лошадей «Конное достояние». Каждый день с 12:00 до 19:00 гостей ждет погружение в конный мир и атмосферу русской культуры. На фестивале представлены лучшие национальные породы лошадей из разных уголков России. Посетителям также будут доступны необычные фотозоны, игровой шатер, творческие мастер-классы и многое другое. Вход свободный (возрастное ограничение — 0+).</w:t>
      </w:r>
    </w:p>
    <w:bookmarkEnd w:id="25"/>
    <w:bookmarkStart w:id="28" w:name="X8c5833c83d6dfdbc20d8dacc382aa3dba1d3be8"/>
    <w:p>
      <w:pPr>
        <w:pStyle w:val="Heading2"/>
      </w:pPr>
      <w:r>
        <w:rPr>
          <w:bCs/>
          <w:b/>
        </w:rPr>
        <w:t xml:space="preserve">Лианозовский парк, усадьба Алтуфьево, «Кузьминки», парки имени Юрия Лужкова и 50-летия Октября</w:t>
      </w:r>
    </w:p>
    <w:p>
      <w:pPr>
        <w:pStyle w:val="FirstParagraph"/>
      </w:pPr>
      <w:r>
        <w:t xml:space="preserve">В</w:t>
      </w:r>
      <w:r>
        <w:t xml:space="preserve"> </w:t>
      </w:r>
      <w:r>
        <w:rPr>
          <w:bCs/>
          <w:b/>
        </w:rPr>
        <w:t xml:space="preserve">парке имени Юрия Лужкова</w:t>
      </w:r>
      <w:r>
        <w:t xml:space="preserve"> </w:t>
      </w:r>
      <w:r>
        <w:t xml:space="preserve">19 июля состоится Московский открытый турнир по уличным видам спорта The Bowl. Он соберет скейтеров и BMX-райдеров со всей страны. Помимо приглашенных прорайдеров, принять участие в скейтовом зачете сможет любой желающий спортсмен. В программе соревнования в дисциплинах «скейт» и BMX, а также эксклюзивная номинация Skate Best Trick Фонда Ю.М. Лужкова за самый лучший трюк. Скейтбордисты и BMX-райдеры смогут показать свои самые дерзкие и техничные трюки, зарегистрировавшись на площадке в день мероприятия. Вход свободный.</w:t>
      </w:r>
    </w:p>
    <w:p>
      <w:pPr>
        <w:pStyle w:val="BodyText"/>
      </w:pPr>
      <w:r>
        <w:t xml:space="preserve">В</w:t>
      </w:r>
      <w:r>
        <w:t xml:space="preserve"> </w:t>
      </w:r>
      <w:r>
        <w:rPr>
          <w:bCs/>
          <w:b/>
        </w:rPr>
        <w:t xml:space="preserve">парке «Кузьминки»</w:t>
      </w:r>
      <w:r>
        <w:t xml:space="preserve"> </w:t>
      </w:r>
      <w:r>
        <w:t xml:space="preserve">в субботу в 09:00 начнется тематическая парковая пробежка «Забег маяков». Дистанция — пять километров. Все бегуны наденут красно-белую одежду — классические цвета маяка. Сбор в 08:40 около главной сцены парка. Участие бесплатное, без регистрации.</w:t>
      </w:r>
    </w:p>
    <w:p>
      <w:pPr>
        <w:pStyle w:val="BodyText"/>
      </w:pPr>
      <w:r>
        <w:t xml:space="preserve">Заняться бегом в этот день можно и в</w:t>
      </w:r>
      <w:r>
        <w:t xml:space="preserve"> </w:t>
      </w:r>
      <w:r>
        <w:rPr>
          <w:bCs/>
          <w:b/>
        </w:rPr>
        <w:t xml:space="preserve">парке 50-летия Октября</w:t>
      </w:r>
      <w:r>
        <w:t xml:space="preserve">. С 10:00 до 11:00 у главной сцены проведут обучающую тренировку. Участники узнают о правильной технике бега, а также смогут присоединиться к пробежке по аллеям парка. Вход свободный (возрастное ограничение — 6+).</w:t>
      </w:r>
    </w:p>
    <w:p>
      <w:pPr>
        <w:pStyle w:val="BodyText"/>
      </w:pPr>
      <w:r>
        <w:t xml:space="preserve">В</w:t>
      </w:r>
      <w:r>
        <w:t xml:space="preserve"> </w:t>
      </w:r>
      <w:r>
        <w:rPr>
          <w:bCs/>
          <w:b/>
        </w:rPr>
        <w:t xml:space="preserve">Лианозовском парке</w:t>
      </w:r>
      <w:r>
        <w:t xml:space="preserve"> </w:t>
      </w:r>
      <w:r>
        <w:t xml:space="preserve">в выходные с 15:00 до 18:00 пройдут танцевальные вечера. Вход свободный.</w:t>
      </w:r>
    </w:p>
    <w:p>
      <w:pPr>
        <w:pStyle w:val="BodyText"/>
      </w:pPr>
      <w:r>
        <w:t xml:space="preserve">В</w:t>
      </w:r>
      <w:r>
        <w:t xml:space="preserve"> </w:t>
      </w:r>
      <w:r>
        <w:rPr>
          <w:bCs/>
          <w:b/>
        </w:rPr>
        <w:t xml:space="preserve">усадьбе Алтуфьево</w:t>
      </w:r>
      <w:r>
        <w:t xml:space="preserve"> </w:t>
      </w:r>
      <w:r>
        <w:t xml:space="preserve">19 июля с 11:15 до 12:15 и 20 июля с 20:15 до 21:15 на спортивной площадке запланированы бесплатные занятия по волейболу для всех желающих. Вход свободный. Приглашаются участники от 18 лет.</w:t>
      </w:r>
    </w:p>
    <w:p>
      <w:pPr>
        <w:pStyle w:val="BodyText"/>
      </w:pPr>
      <w:r>
        <w:t xml:space="preserve">Программа в парках способствует реализации целей и задач национального проекта</w:t>
      </w:r>
      <w:r>
        <w:t xml:space="preserve"> </w:t>
      </w:r>
      <w:hyperlink r:id="rId26">
        <w:r>
          <w:rPr>
            <w:rStyle w:val="Hyperlink"/>
          </w:rPr>
          <w:t xml:space="preserve">«Семья»</w:t>
        </w:r>
      </w:hyperlink>
      <w:r>
        <w:t xml:space="preserve"> </w:t>
      </w:r>
      <w:r>
        <w:t xml:space="preserve">в городе Москве.</w:t>
      </w:r>
    </w:p>
    <w:p>
      <w:pPr>
        <w:pStyle w:val="BodyText"/>
      </w:pPr>
      <w:r>
        <w:t xml:space="preserve">Проект</w:t>
      </w:r>
      <w:r>
        <w:t xml:space="preserve"> </w:t>
      </w:r>
      <w:hyperlink r:id="rId27">
        <w:r>
          <w:rPr>
            <w:rStyle w:val="Hyperlink"/>
          </w:rPr>
          <w:t xml:space="preserve">«Лето в Москве»</w:t>
        </w:r>
      </w:hyperlink>
      <w:r>
        <w:t xml:space="preserve"> </w:t>
      </w:r>
      <w:r>
        <w:t xml:space="preserve">— главное событие сезона. Он объединяет самые яркие события столицы. Ежедневно во всех районах города проходят благотворительные, культурные и спортивные мероприятия, большинство из которых бесплатные. «Лето в Москве» проводится во второй раз, и этот сезон станет более насыщенным: к традиционным фестивалям и мероприятиям прибавятся новые — оригинальные и красочные.</w:t>
      </w:r>
    </w:p>
    <w:bookmarkEnd w:id="28"/>
    <w:bookmarkStart w:id="32" w:name="лето-в-москве"/>
    <w:p>
      <w:pPr>
        <w:pStyle w:val="Heading2"/>
      </w:pPr>
      <w:hyperlink r:id="rId27">
        <w:r>
          <w:rPr>
            <w:rStyle w:val="Hyperlink"/>
          </w:rPr>
          <w:t xml:space="preserve">Лето в Москве</w:t>
        </w:r>
      </w:hyperlink>
    </w:p>
    <w:p>
      <w:pPr>
        <w:pStyle w:val="FirstParagraph"/>
      </w:pPr>
      <w:r>
        <w:rPr>
          <w:bCs/>
          <w:b/>
        </w:rPr>
        <w:t xml:space="preserve">Оперативно узнавайте главные новости в</w:t>
      </w:r>
      <w:r>
        <w:t xml:space="preserve"> </w:t>
      </w:r>
      <w:hyperlink r:id="rId29">
        <w:r>
          <w:rPr>
            <w:rStyle w:val="Hyperlink"/>
            <w:bCs/>
            <w:b/>
          </w:rPr>
          <w:t xml:space="preserve">официальном телеграм-канале</w:t>
        </w:r>
      </w:hyperlink>
      <w:r>
        <w:t xml:space="preserve"> </w:t>
      </w:r>
      <w:r>
        <w:rPr>
          <w:bCs/>
          <w:b/>
        </w:rPr>
        <w:t xml:space="preserve">города Москвы.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0">
        <w:r>
          <w:rPr>
            <w:rStyle w:val="Hyperlink"/>
          </w:rPr>
          <w:t xml:space="preserve">http://veshnyaki.mos.ru/presscenter/blackboard/detail/13109130.html</w:t>
        </w:r>
      </w:hyperlink>
    </w:p>
    <w:p>
      <w:pPr>
        <w:pStyle w:val="BodyText"/>
      </w:pPr>
      <w:hyperlink r:id="rId31">
        <w:r>
          <w:rPr>
            <w:rStyle w:val="Hyperlink"/>
          </w:rPr>
          <w:t xml:space="preserve">Управа района Вешняки города Москвы</w:t>
        </w:r>
      </w:hyperlink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://veshnyaki.mos.ru" TargetMode="External" /><Relationship Type="http://schemas.openxmlformats.org/officeDocument/2006/relationships/hyperlink" Id="rId30" Target="http://veshnyaki.mos.ru/presscenter/blackboard/detail/13109130.html" TargetMode="External" /><Relationship Type="http://schemas.openxmlformats.org/officeDocument/2006/relationships/hyperlink" Id="rId23" Target="https://bilet.mos.ru/event/349245257/" TargetMode="External" /><Relationship Type="http://schemas.openxmlformats.org/officeDocument/2006/relationships/hyperlink" Id="rId21" Target="https://bilet.mos.ru/event/350227257/" TargetMode="External" /><Relationship Type="http://schemas.openxmlformats.org/officeDocument/2006/relationships/hyperlink" Id="rId27" Target="https://leto.mos.ru/" TargetMode="External" /><Relationship Type="http://schemas.openxmlformats.org/officeDocument/2006/relationships/hyperlink" Id="rId29" Target="https://t.me/mosrutop" TargetMode="External" /><Relationship Type="http://schemas.openxmlformats.org/officeDocument/2006/relationships/hyperlink" Id="rId26" Target="https://xn--80aapampemcchfmo7a3c9ehj.xn--p1ai/new-projects/semy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://veshnyaki.mos.ru" TargetMode="External" /><Relationship Type="http://schemas.openxmlformats.org/officeDocument/2006/relationships/hyperlink" Id="rId30" Target="http://veshnyaki.mos.ru/presscenter/blackboard/detail/13109130.html" TargetMode="External" /><Relationship Type="http://schemas.openxmlformats.org/officeDocument/2006/relationships/hyperlink" Id="rId23" Target="https://bilet.mos.ru/event/349245257/" TargetMode="External" /><Relationship Type="http://schemas.openxmlformats.org/officeDocument/2006/relationships/hyperlink" Id="rId21" Target="https://bilet.mos.ru/event/350227257/" TargetMode="External" /><Relationship Type="http://schemas.openxmlformats.org/officeDocument/2006/relationships/hyperlink" Id="rId27" Target="https://leto.mos.ru/" TargetMode="External" /><Relationship Type="http://schemas.openxmlformats.org/officeDocument/2006/relationships/hyperlink" Id="rId29" Target="https://t.me/mosrutop" TargetMode="External" /><Relationship Type="http://schemas.openxmlformats.org/officeDocument/2006/relationships/hyperlink" Id="rId26" Target="https://xn--80aapampemcchfmo7a3c9ehj.xn--p1ai/new-projects/semy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2025-07-19T00:23:11Z</dcterms:created>
  <dcterms:modified xsi:type="dcterms:W3CDTF">2025-07-19T00:23:11Z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