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06edc98c8d6830825276895f84e2ccb19e924"/>
    <w:p>
      <w:pPr>
        <w:pStyle w:val="Heading3"/>
      </w:pPr>
      <w:r>
        <w:t xml:space="preserve">Робототехникой, йогой и зумбой можно заняться в столичных парках с 25 по 27 июля</w:t>
      </w:r>
    </w:p>
    <w:p>
      <w:pPr>
        <w:pStyle w:val="FirstParagraph"/>
      </w:pPr>
      <w:r>
        <w:t xml:space="preserve">24.07.2025</w:t>
      </w:r>
    </w:p>
    <w:p>
      <w:pPr>
        <w:pStyle w:val="BodyText"/>
      </w:pPr>
      <w:r>
        <w:t xml:space="preserve">Посетители также смогут увидеть шоу «Гидрофлай фест», научиться создавать витражный декор, а также послушать кавер-группу и попробовать свои силы в живописи.</w:t>
      </w:r>
    </w:p>
    <w:p>
      <w:pPr>
        <w:pStyle w:val="BodyText"/>
      </w:pPr>
      <w:r>
        <w:t xml:space="preserve">Парки, подведомственные столичному Департаменту культуры, подготовили обширную развлекательную программу с 25 по 27 июля. Посетителей ждут мастер-классы по живописи и витражному декору, шоу иллюзий, концерты, экскурсии, а также празднование Дня Военно-морского флота России.</w:t>
      </w:r>
    </w:p>
    <w:bookmarkEnd w:id="20"/>
    <w:bookmarkStart w:id="21" w:name="X2c8b9da36bf02c7c4ef0bc59da88127d4bcc682"/>
    <w:p>
      <w:pPr>
        <w:pStyle w:val="Heading2"/>
      </w:pPr>
      <w:r>
        <w:rPr>
          <w:bCs/>
          <w:b/>
        </w:rPr>
        <w:t xml:space="preserve">«Гидрофлай фест», йога и пленэрные каникулы в ВАО</w:t>
      </w:r>
    </w:p>
    <w:p>
      <w:pPr>
        <w:pStyle w:val="FirstParagraph"/>
      </w:pPr>
      <w:r>
        <w:t xml:space="preserve">25 и 26 июля в 11:00 в</w:t>
      </w:r>
      <w:r>
        <w:t xml:space="preserve"> </w:t>
      </w:r>
      <w:r>
        <w:rPr>
          <w:bCs/>
          <w:b/>
        </w:rPr>
        <w:t xml:space="preserve">Измайловском парке</w:t>
      </w:r>
      <w:r>
        <w:t xml:space="preserve"> </w:t>
      </w:r>
      <w:r>
        <w:t xml:space="preserve">состоится четвертый Международный фестиваль любителей экстремальных водно-моторных видов спорта и шоу «Гидрофлай фест». Зрителей ждут соревнования и показательные выступления по таким дисциплинам, как гидрофлай, ховерборд, аквабайк-фристайл и джет-серф. Увидеть различные трюки и акробатические номера можно будет на Круглом пруду. Вход свободный.</w:t>
      </w:r>
    </w:p>
    <w:p>
      <w:pPr>
        <w:pStyle w:val="BodyText"/>
      </w:pPr>
      <w:r>
        <w:t xml:space="preserve">В субботу в 16:00 в центральной части Измайловского парка пройдет бесплатная экскурсия, посвященная его истории. Участники увидят большое колесо обозрения, мемориальный комплекс «Площадь Мужества», Круглый пруд и музыкальную беседку. Присоединиться к прогулке могут все желающие.</w:t>
      </w:r>
    </w:p>
    <w:bookmarkEnd w:id="21"/>
    <w:bookmarkStart w:id="23" w:name="section"/>
    <w:p>
      <w:pPr>
        <w:pStyle w:val="Heading1"/>
      </w:pPr>
    </w:p>
    <w:p>
      <w:pPr>
        <w:pStyle w:val="FirstParagraph"/>
      </w:pPr>
      <w:r>
        <w:t xml:space="preserve">26 июля в 16:00 маленьких гостей и их родителей приглашают в усадьбу Деда Мороза на интерактивный спектакль «Незнайка в мире профессий». Постановка будет интересна посетителям старше трех лет. Вход свободный.</w:t>
      </w:r>
    </w:p>
    <w:p>
      <w:pPr>
        <w:pStyle w:val="BodyText"/>
      </w:pPr>
      <w:r>
        <w:t xml:space="preserve">В рамках проекта</w:t>
      </w:r>
      <w:r>
        <w:t xml:space="preserve"> </w:t>
      </w:r>
      <w:hyperlink r:id="rId22">
        <w:r>
          <w:rPr>
            <w:rStyle w:val="Hyperlink"/>
          </w:rPr>
          <w:t xml:space="preserve">«Спортивные выходные»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Cs/>
          <w:b/>
        </w:rPr>
        <w:t xml:space="preserve">парке «Сокольники»</w:t>
      </w:r>
      <w:r>
        <w:t xml:space="preserve"> </w:t>
      </w:r>
      <w:r>
        <w:t xml:space="preserve">26 июля с 10:00 до 11:00 пройдет занятие по йоге, а с 12:00 до 13:00 — функциональная тренировка. 27 июля с 10:00 до 11:00 проведут занятие по растяжке, а с 12:00 до 13:00 — танцевальную тренировку в беседке в большом розарии. Вход свободный.</w:t>
      </w:r>
    </w:p>
    <w:bookmarkEnd w:id="23"/>
    <w:bookmarkStart w:id="24" w:name="section-1"/>
    <w:p>
      <w:pPr>
        <w:pStyle w:val="Heading1"/>
      </w:pPr>
    </w:p>
    <w:p>
      <w:pPr>
        <w:pStyle w:val="FirstParagraph"/>
      </w:pPr>
      <w:r>
        <w:t xml:space="preserve">На Песочной аллее в субботу и воскресенье в 20:00 организуют традиционную фитнес-тренировку по танцевальной зумбе. Для участников подготовят программу на основе латинских и мировых ритмов в формате танцевальной вечеринки.</w:t>
      </w:r>
    </w:p>
    <w:p>
      <w:pPr>
        <w:pStyle w:val="BodyText"/>
      </w:pPr>
      <w:r>
        <w:t xml:space="preserve">26 июля с 11:00 до 14:00 гостей</w:t>
      </w:r>
      <w:r>
        <w:t xml:space="preserve"> </w:t>
      </w:r>
      <w:r>
        <w:rPr>
          <w:bCs/>
          <w:b/>
        </w:rPr>
        <w:t xml:space="preserve">зоны отдыха «Терлецкая дубрава»</w:t>
      </w:r>
      <w:r>
        <w:t xml:space="preserve"> </w:t>
      </w:r>
      <w:r>
        <w:t xml:space="preserve">приглашают на занятие «Пленэрные каникулы». Дети и взрослые смогут создать картины на свежем воздухе. С собой необходимо взять этюдник, холст, краски, кисти, скетчбук, маркеры или карандаши, а также стульчик или складное сиденье. На занятии ждут гостей старше девяти лет.</w:t>
      </w:r>
    </w:p>
    <w:bookmarkEnd w:id="24"/>
    <w:bookmarkStart w:id="27" w:name="section-2"/>
    <w:p>
      <w:pPr>
        <w:pStyle w:val="Heading1"/>
      </w:pPr>
    </w:p>
    <w:p>
      <w:pPr>
        <w:pStyle w:val="FirstParagraph"/>
      </w:pPr>
      <w:r>
        <w:t xml:space="preserve">В воскресенье, 27 июля, с 11:00 до 14:00 там же пройдет встреча проекта «Лето с пользой», участники которой изготовят кашпо для цветов. Вход свободный.</w:t>
      </w:r>
    </w:p>
    <w:bookmarkStart w:id="26" w:name="эбру-брейк-данс-и-летний-концерт-в-цао"/>
    <w:p>
      <w:pPr>
        <w:pStyle w:val="Heading2"/>
      </w:pPr>
      <w:r>
        <w:rPr>
          <w:bCs/>
          <w:b/>
        </w:rPr>
        <w:t xml:space="preserve">Эбру, брейк-данс и летний концерт в ЦАО</w:t>
      </w:r>
    </w:p>
    <w:p>
      <w:pPr>
        <w:pStyle w:val="FirstParagraph"/>
      </w:pPr>
      <w:r>
        <w:t xml:space="preserve">Вечером в пятницу, 25 июля, в саду имени Баумана пройдет летний концерт. На главной сцене «Ракушка» с 19:00 до 20:00 выступит кавер-группа. Вход свободный.</w:t>
      </w:r>
    </w:p>
    <w:p>
      <w:pPr>
        <w:pStyle w:val="BodyText"/>
      </w:pPr>
      <w:r>
        <w:t xml:space="preserve">В субботу, 26 июля, в саду имени Баумана состоится практика по мягкой йоге. Занятия подойдут для участников любого уровня, даже новичков. С собой необходимо взять коврик, также рекомендуется надеть удобную одежду. Получить дополнительную информацию можно по</w:t>
      </w:r>
      <w:r>
        <w:t xml:space="preserve"> </w:t>
      </w:r>
      <w:hyperlink r:id="rId25">
        <w:r>
          <w:rPr>
            <w:rStyle w:val="Hyperlink"/>
          </w:rPr>
          <w:t xml:space="preserve">ссылке</w:t>
        </w:r>
      </w:hyperlink>
      <w:r>
        <w:t xml:space="preserve">.</w:t>
      </w:r>
    </w:p>
    <w:bookmarkEnd w:id="26"/>
    <w:bookmarkEnd w:id="27"/>
    <w:bookmarkStart w:id="28" w:name="section-3"/>
    <w:p>
      <w:pPr>
        <w:pStyle w:val="Heading1"/>
      </w:pPr>
    </w:p>
    <w:p>
      <w:pPr>
        <w:pStyle w:val="FirstParagraph"/>
      </w:pPr>
      <w:r>
        <w:t xml:space="preserve">А с 13:00 до 20:00 в саду будут праздновать «День улыбки». Юные москвичи смогут принять участие в творческих мастер-классах, продемонстрировать свои знания в рамках квиза, посмотреть шоу мыльных пузырей и выступление ходулистов.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детском парке имени Н.Н. Прямикова</w:t>
      </w:r>
      <w:r>
        <w:t xml:space="preserve"> </w:t>
      </w:r>
      <w:r>
        <w:t xml:space="preserve">в субботу с 14:00 до 16:00 проведут мастер-класс «Нетрадиционная техника рисования: эбру» от союза художниц «Эхо». Гости создадут рисунки акриловыми красками.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«Красная Пресня»</w:t>
      </w:r>
      <w:r>
        <w:t xml:space="preserve"> </w:t>
      </w:r>
      <w:r>
        <w:t xml:space="preserve">26 июля в 18:00 начнутся показательные выступления по брейк-дансу чемпионов мира по современной хореографии. Все желающие смогут принять участие в танцевальном мастер-классе. Вход свободный.</w:t>
      </w:r>
    </w:p>
    <w:bookmarkEnd w:id="28"/>
    <w:bookmarkStart w:id="30" w:name="section-4"/>
    <w:p>
      <w:pPr>
        <w:pStyle w:val="Heading1"/>
      </w:pPr>
    </w:p>
    <w:p>
      <w:pPr>
        <w:pStyle w:val="FirstParagraph"/>
      </w:pPr>
      <w:r>
        <w:t xml:space="preserve">В это же время в парке состоится шоу иллюзий, а в 19:30 посетителей пригласят на концертную программу с участием представителей Школы эстрадного искусства Юрия Гончара. День завершится музыкальной подборкой «В ритмах лета». Вход свободный.</w:t>
      </w:r>
    </w:p>
    <w:p>
      <w:pPr>
        <w:pStyle w:val="BodyText"/>
      </w:pPr>
      <w:r>
        <w:t xml:space="preserve">27 июля в 10:00 гости</w:t>
      </w:r>
      <w:r>
        <w:t xml:space="preserve"> </w:t>
      </w:r>
      <w:r>
        <w:rPr>
          <w:bCs/>
          <w:b/>
        </w:rPr>
        <w:t xml:space="preserve">сада «Эрмитаж»</w:t>
      </w:r>
      <w:r>
        <w:t xml:space="preserve"> </w:t>
      </w:r>
      <w:r>
        <w:t xml:space="preserve">смогут посетить экскурсию, посвященную его истории. Участники прогулки узнают об основателе сада и значимых событиях, проходивших на этой территории. Узнать больше о мероприятии можно по</w:t>
      </w:r>
      <w:r>
        <w:t xml:space="preserve"> </w:t>
      </w:r>
      <w:hyperlink r:id="rId29">
        <w:r>
          <w:rPr>
            <w:rStyle w:val="Hyperlink"/>
          </w:rPr>
          <w:t xml:space="preserve">ссылке</w:t>
        </w:r>
      </w:hyperlink>
      <w:r>
        <w:t xml:space="preserve">.</w:t>
      </w:r>
    </w:p>
    <w:bookmarkEnd w:id="30"/>
    <w:bookmarkStart w:id="32" w:name="section-5"/>
    <w:p>
      <w:pPr>
        <w:pStyle w:val="Heading1"/>
      </w:pPr>
    </w:p>
    <w:bookmarkStart w:id="31" w:name="Xcd5762fb917650f66ded9fa0b64e44ae4a465aa"/>
    <w:p>
      <w:pPr>
        <w:pStyle w:val="Heading2"/>
      </w:pPr>
      <w:r>
        <w:rPr>
          <w:bCs/>
          <w:b/>
        </w:rPr>
        <w:t xml:space="preserve">День Военно-морского флота, концерты и спорт в СЗАО и СВАО</w:t>
      </w:r>
    </w:p>
    <w:p>
      <w:pPr>
        <w:pStyle w:val="FirstParagraph"/>
      </w:pPr>
      <w:r>
        <w:t xml:space="preserve">В субботу, 26 июля, с 14:00 до 16:00 в центре «Северное сияние»</w:t>
      </w:r>
      <w:r>
        <w:t xml:space="preserve"> </w:t>
      </w:r>
      <w:r>
        <w:rPr>
          <w:bCs/>
          <w:b/>
        </w:rPr>
        <w:t xml:space="preserve">парка «Северное Тушино»</w:t>
      </w:r>
      <w:r>
        <w:t xml:space="preserve"> </w:t>
      </w:r>
      <w:r>
        <w:t xml:space="preserve">состоится мастер-класс по живописи для детей старше шести лет и взрослых. Участники нарисуют морской пейзаж с яхтами. Вход свободный.</w:t>
      </w:r>
    </w:p>
    <w:p>
      <w:pPr>
        <w:pStyle w:val="BodyText"/>
      </w:pPr>
      <w:r>
        <w:t xml:space="preserve">В воскресенье, 27 июля, на центральной площади парка отпразднуют День Военно-морского флота России. Гостей ждут тематические занятия и мастер-классы, интерактивные площадки и выставки. Все мероприятия будут проводить профессиональные реконструкторы. Присоединиться смогут все желающие.</w:t>
      </w:r>
    </w:p>
    <w:p>
      <w:pPr>
        <w:pStyle w:val="BodyText"/>
      </w:pPr>
      <w:r>
        <w:t xml:space="preserve">В этот же день с 12:00 до 18:30 в выставочном зале «Фарватер» Музея истории Военно-морского флота России проведут военно-тактические игры с миниатюрами. Их организует клуб «Воевода». К участию приглашаются гости старше шести лет.</w:t>
      </w:r>
    </w:p>
    <w:bookmarkEnd w:id="31"/>
    <w:bookmarkEnd w:id="32"/>
    <w:bookmarkStart w:id="33" w:name="section-6"/>
    <w:p>
      <w:pPr>
        <w:pStyle w:val="Heading1"/>
      </w:pPr>
    </w:p>
    <w:p>
      <w:pPr>
        <w:pStyle w:val="FirstParagraph"/>
      </w:pPr>
      <w:r>
        <w:t xml:space="preserve">С 13:00 до 14:00 в павильоне «Клуб развития и творчества» пройдет мастер-класс «Витражи», участники которого создадут декоративные изделия, которые можно будет забрать с собой. На занятии ждут гостей старше шести лет.</w:t>
      </w:r>
    </w:p>
    <w:p>
      <w:pPr>
        <w:pStyle w:val="BodyText"/>
      </w:pPr>
      <w:r>
        <w:t xml:space="preserve">В центре «Северное сияние» с 14:00 до 20:00 для маленьких посетителей будет работать игротека. Детям помогут выбрать настольную игру и объяснят правила. Вход свободный, приглашаются гости старше шести лет.</w:t>
      </w:r>
    </w:p>
    <w:p>
      <w:pPr>
        <w:pStyle w:val="BodyText"/>
      </w:pPr>
      <w:r>
        <w:t xml:space="preserve">На сцене парка с 18:00 до 20:00 пройдет бесплатный концерт музыкальной студии «ВерЮ» и школы танцев «Триада». Для посетителей подготовят тематическую программу, посвященную морю, флоту и отваге.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ландшафтном парке «Митино»</w:t>
      </w:r>
      <w:r>
        <w:t xml:space="preserve"> </w:t>
      </w:r>
      <w:r>
        <w:t xml:space="preserve">27 июля с 15:00 до 17:00 в павильоне книгообмена на фестивальной площади пройдет мастер-класс по робототехнике. Участники смогут собрать и запрограммировать своего первого робота. Вход свободный, на занятии ждут гостей старше семи лет.</w:t>
      </w:r>
    </w:p>
    <w:bookmarkEnd w:id="33"/>
    <w:bookmarkStart w:id="35" w:name="section-7"/>
    <w:p>
      <w:pPr>
        <w:pStyle w:val="Heading1"/>
      </w:pPr>
    </w:p>
    <w:p>
      <w:pPr>
        <w:pStyle w:val="FirstParagraph"/>
      </w:pPr>
      <w:r>
        <w:t xml:space="preserve">В этот же день с 16:00 до 17:30 в рамках программы «Военные оркестры в парках» Международного военно-музыкального фестиваля «Спасская башня» состоится выступление духового оркестра. Зрители услышат любимые многими произведения отечественных и зарубежных композиторов. Вход свободный.</w:t>
      </w:r>
    </w:p>
    <w:p>
      <w:pPr>
        <w:pStyle w:val="BodyText"/>
      </w:pPr>
      <w:r>
        <w:t xml:space="preserve">В Лианозовском парке 27 июля в 16:30 проведут тренировку по спортивной гимнастике. Посетителей ждет комплекс упражнений, подходящий для всех возрастных групп. Вход свободный, занятие будет интересно гостям старше шести лет.</w:t>
      </w:r>
    </w:p>
    <w:bookmarkStart w:id="34" w:name="X8a03927a78ed8eda07414eb18b166cad9e49461"/>
    <w:p>
      <w:pPr>
        <w:pStyle w:val="Heading2"/>
      </w:pPr>
      <w:r>
        <w:rPr>
          <w:bCs/>
          <w:b/>
        </w:rPr>
        <w:t xml:space="preserve">Лекция о знаменитых дачниках и экоэкскурсия в ЗАО</w:t>
      </w:r>
    </w:p>
    <w:p>
      <w:pPr>
        <w:pStyle w:val="FirstParagraph"/>
      </w:pPr>
      <w:r>
        <w:t xml:space="preserve">26 июля с 10:00 до 12:00 в парке «Фили» пройдет лекция из нового цикла «Знаменитые дачники Кунцева XIX века». Вход свободный, на мероприятии ждут гостей старше шести лет.</w:t>
      </w:r>
    </w:p>
    <w:p>
      <w:pPr>
        <w:pStyle w:val="BodyText"/>
      </w:pPr>
      <w:r>
        <w:t xml:space="preserve">27 июля с 11:00 до 13:00 всех желающих приглашают на экоэкскурсию «Летние птицы центральной части парка “Фили”». Участники научатся распознавать пернатых по внешнему виду и голосам.</w:t>
      </w:r>
    </w:p>
    <w:bookmarkEnd w:id="34"/>
    <w:bookmarkEnd w:id="35"/>
    <w:bookmarkStart w:id="40" w:name="section-8"/>
    <w:p>
      <w:pPr>
        <w:pStyle w:val="Heading1"/>
      </w:pPr>
    </w:p>
    <w:p>
      <w:pPr>
        <w:pStyle w:val="FirstParagraph"/>
      </w:pPr>
      <w:r>
        <w:t xml:space="preserve">Программа способствует реализации целей и задач нацпроекта</w:t>
      </w:r>
      <w:r>
        <w:t xml:space="preserve"> </w:t>
      </w:r>
      <w:hyperlink r:id="rId36">
        <w:r>
          <w:rPr>
            <w:rStyle w:val="Hyperlink"/>
          </w:rPr>
          <w:t xml:space="preserve">«Семья»</w:t>
        </w:r>
      </w:hyperlink>
      <w:r>
        <w:t xml:space="preserve"> </w:t>
      </w:r>
      <w:r>
        <w:t xml:space="preserve">в городе Москве.</w:t>
      </w:r>
    </w:p>
    <w:p>
      <w:pPr>
        <w:pStyle w:val="BodyText"/>
      </w:pPr>
      <w:r>
        <w:t xml:space="preserve">Проект</w:t>
      </w:r>
      <w:r>
        <w:t xml:space="preserve"> </w:t>
      </w:r>
      <w:hyperlink r:id="rId37">
        <w:r>
          <w:rPr>
            <w:rStyle w:val="Hyperlink"/>
          </w:rPr>
          <w:t xml:space="preserve">«Лето в Москве»</w:t>
        </w:r>
      </w:hyperlink>
      <w:r>
        <w:t xml:space="preserve"> </w:t>
      </w:r>
      <w:r>
        <w:t xml:space="preserve">— главное событие сезона. Он объединяет самые яркие мероприятия столицы. Ежедневно во всех районах города проходят благотворительные, культурные и спортивные события, большинство из которых бесплатные. Проект «Лето в Москве» проводится во второй раз, и новый сезон станет более насыщенным: к традиционным фестивалям и мероприятиям прибавятся новые — оригинальные и красочные.</w:t>
      </w:r>
    </w:p>
    <w:bookmarkStart w:id="39" w:name="лето-в-москве"/>
    <w:p>
      <w:pPr>
        <w:pStyle w:val="Heading2"/>
      </w:pPr>
      <w:hyperlink r:id="rId37">
        <w:r>
          <w:rPr>
            <w:rStyle w:val="Hyperlink"/>
          </w:rPr>
          <w:t xml:space="preserve">Лето в Москве</w:t>
        </w:r>
      </w:hyperlink>
    </w:p>
    <w:p>
      <w:pPr>
        <w:pStyle w:val="FirstParagraph"/>
      </w:pPr>
      <w:r>
        <w:rPr>
          <w:bCs/>
          <w:b/>
        </w:rPr>
        <w:t xml:space="preserve">Оперативно узнавайте главные новости в</w:t>
      </w:r>
      <w:r>
        <w:t xml:space="preserve"> </w:t>
      </w:r>
      <w:hyperlink r:id="rId38">
        <w:r>
          <w:rPr>
            <w:rStyle w:val="Hyperlink"/>
            <w:bCs/>
            <w:b/>
          </w:rPr>
          <w:t xml:space="preserve">официальном телеграм-канале</w:t>
        </w:r>
      </w:hyperlink>
      <w:r>
        <w:t xml:space="preserve"> </w:t>
      </w:r>
      <w:r>
        <w:rPr>
          <w:bCs/>
          <w:b/>
        </w:rPr>
        <w:t xml:space="preserve">города Москвы.</w:t>
      </w:r>
    </w:p>
    <w:bookmarkEnd w:id="39"/>
    <w:bookmarkEnd w:id="40"/>
    <w:bookmarkStart w:id="43" w:name="section-9"/>
    <w:p>
      <w:pPr>
        <w:pStyle w:val="Heading1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41">
        <w:r>
          <w:rPr>
            <w:rStyle w:val="Hyperlink"/>
          </w:rPr>
          <w:t xml:space="preserve">http://veshnyaki.mos.ru/presscenter/blackboard/detail/13121877.html</w:t>
        </w:r>
      </w:hyperlink>
    </w:p>
    <w:p>
      <w:pPr>
        <w:pStyle w:val="BodyText"/>
      </w:pPr>
      <w:hyperlink r:id="rId42">
        <w:r>
          <w:rPr>
            <w:rStyle w:val="Hyperlink"/>
          </w:rPr>
          <w:t xml:space="preserve">Управа района Вешняки города Москвы</w:t>
        </w:r>
      </w:hyperlink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://veshnyaki.mos.ru" TargetMode="External" /><Relationship Type="http://schemas.openxmlformats.org/officeDocument/2006/relationships/hyperlink" Id="rId41" Target="http://veshnyaki.mos.ru/presscenter/blackboard/detail/13121877.html" TargetMode="External" /><Relationship Type="http://schemas.openxmlformats.org/officeDocument/2006/relationships/hyperlink" Id="rId29" Target="https://bilet.mos.ru/event/324320257/" TargetMode="External" /><Relationship Type="http://schemas.openxmlformats.org/officeDocument/2006/relationships/hyperlink" Id="rId25" Target="https://bilet.mos.ru/event/347744257/" TargetMode="External" /><Relationship Type="http://schemas.openxmlformats.org/officeDocument/2006/relationships/hyperlink" Id="rId37" Target="https://leto.mos.ru/" TargetMode="External" /><Relationship Type="http://schemas.openxmlformats.org/officeDocument/2006/relationships/hyperlink" Id="rId22" Target="https://sportsweekend.ru/" TargetMode="External" /><Relationship Type="http://schemas.openxmlformats.org/officeDocument/2006/relationships/hyperlink" Id="rId38" Target="https://t.me/mosrutop" TargetMode="External" /><Relationship Type="http://schemas.openxmlformats.org/officeDocument/2006/relationships/hyperlink" Id="rId36" Target="https://xn--80aapampemcchfmo7a3c9ehj.xn--p1ai/new-projects/semy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://veshnyaki.mos.ru" TargetMode="External" /><Relationship Type="http://schemas.openxmlformats.org/officeDocument/2006/relationships/hyperlink" Id="rId41" Target="http://veshnyaki.mos.ru/presscenter/blackboard/detail/13121877.html" TargetMode="External" /><Relationship Type="http://schemas.openxmlformats.org/officeDocument/2006/relationships/hyperlink" Id="rId29" Target="https://bilet.mos.ru/event/324320257/" TargetMode="External" /><Relationship Type="http://schemas.openxmlformats.org/officeDocument/2006/relationships/hyperlink" Id="rId25" Target="https://bilet.mos.ru/event/347744257/" TargetMode="External" /><Relationship Type="http://schemas.openxmlformats.org/officeDocument/2006/relationships/hyperlink" Id="rId37" Target="https://leto.mos.ru/" TargetMode="External" /><Relationship Type="http://schemas.openxmlformats.org/officeDocument/2006/relationships/hyperlink" Id="rId22" Target="https://sportsweekend.ru/" TargetMode="External" /><Relationship Type="http://schemas.openxmlformats.org/officeDocument/2006/relationships/hyperlink" Id="rId38" Target="https://t.me/mosrutop" TargetMode="External" /><Relationship Type="http://schemas.openxmlformats.org/officeDocument/2006/relationships/hyperlink" Id="rId36" Target="https://xn--80aapampemcchfmo7a3c9ehj.xn--p1ai/new-projects/semy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2025-07-25T13:35:26Z</dcterms:created>
  <dcterms:modified xsi:type="dcterms:W3CDTF">2025-07-25T13:35:26Z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